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B7B41">
        <w:rPr>
          <w:rFonts w:ascii="Times New Roman" w:hAnsi="Times New Roman" w:cs="Times New Roman"/>
          <w:sz w:val="28"/>
          <w:szCs w:val="28"/>
        </w:rPr>
        <w:t>01.06</w:t>
      </w:r>
      <w:r w:rsidR="000A1229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190"/>
      </w:tblGrid>
      <w:tr w:rsidR="009E1C25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EEA" w:rsidRPr="00517578" w:rsidRDefault="00BC5EEA" w:rsidP="00BC5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578">
              <w:rPr>
                <w:rFonts w:ascii="Times New Roman" w:hAnsi="Times New Roman" w:cs="Times New Roman"/>
                <w:b/>
                <w:sz w:val="28"/>
                <w:szCs w:val="28"/>
              </w:rPr>
              <w:t>Тема: Деление на 3 .Закрепление</w:t>
            </w:r>
            <w:proofErr w:type="gramStart"/>
            <w:r w:rsidRPr="00517578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517578">
              <w:rPr>
                <w:rFonts w:ascii="Times New Roman" w:hAnsi="Times New Roman" w:cs="Times New Roman"/>
                <w:b/>
                <w:sz w:val="28"/>
                <w:szCs w:val="28"/>
              </w:rPr>
              <w:t>.9</w:t>
            </w:r>
            <w:r w:rsidRPr="00517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7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1757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1- Назовите компоненты умножения.</w:t>
            </w:r>
          </w:p>
          <w:p w:rsidR="00BC5EEA" w:rsidRPr="00517578" w:rsidRDefault="00BC5EEA" w:rsidP="00BC5EE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Какая операция обратная операции умножения?</w:t>
            </w:r>
          </w:p>
          <w:p w:rsidR="00BC5EEA" w:rsidRPr="00517578" w:rsidRDefault="00BC5EEA" w:rsidP="00BC5EE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 xml:space="preserve">- Как </w:t>
            </w:r>
            <w:proofErr w:type="gramStart"/>
            <w:r w:rsidRPr="00517578">
              <w:rPr>
                <w:rStyle w:val="c3"/>
                <w:color w:val="000000"/>
                <w:sz w:val="28"/>
                <w:szCs w:val="28"/>
              </w:rPr>
              <w:t>связаны</w:t>
            </w:r>
            <w:proofErr w:type="gramEnd"/>
            <w:r w:rsidRPr="00517578">
              <w:rPr>
                <w:rStyle w:val="c3"/>
                <w:color w:val="000000"/>
                <w:sz w:val="28"/>
                <w:szCs w:val="28"/>
              </w:rPr>
              <w:t xml:space="preserve"> между собой умножение и деление?</w:t>
            </w:r>
          </w:p>
          <w:p w:rsidR="00BC5EEA" w:rsidRPr="00517578" w:rsidRDefault="00BC5EEA" w:rsidP="00BC5EE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 Назовите компоненты деления.</w:t>
            </w:r>
          </w:p>
          <w:p w:rsidR="00BC5EEA" w:rsidRPr="00517578" w:rsidRDefault="00BC5EEA" w:rsidP="00BC5EE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Давайте вспомним таблицу деления на 3 .Проверяем таблицу.</w:t>
            </w:r>
          </w:p>
          <w:p w:rsidR="00BC5EEA" w:rsidRPr="00517578" w:rsidRDefault="00BC5EEA" w:rsidP="00BC5EE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Сегодня мы продолжим тему деление на 3 и выполним задания для закрепления.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2. - Запишите задачу в тетрадь.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Прочитайте задачу под №5.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Что нам известно?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Чего не хватает в задаче?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Составьте вопрос к задаче. Кто составил, прочитайте свой вопрос.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Что нам не известно?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Как мы можем это узнать?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Что теперь мы можем узнать?</w:t>
            </w:r>
          </w:p>
          <w:p w:rsidR="00BC5EEA" w:rsidRPr="00517578" w:rsidRDefault="00BC5EEA" w:rsidP="00BC5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7578">
              <w:rPr>
                <w:rStyle w:val="c3"/>
                <w:color w:val="000000"/>
                <w:sz w:val="28"/>
                <w:szCs w:val="28"/>
              </w:rPr>
              <w:t>- Как мы это узнаем?</w:t>
            </w:r>
          </w:p>
          <w:p w:rsidR="00BC5EEA" w:rsidRPr="00517578" w:rsidRDefault="00BC5EEA" w:rsidP="00BC5EE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i/>
                <w:iCs/>
                <w:color w:val="000000"/>
                <w:sz w:val="28"/>
                <w:szCs w:val="28"/>
              </w:rPr>
              <w:t>3.Затем ученики читают задачу из </w:t>
            </w:r>
            <w:r w:rsidRPr="00517578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задания «Проверь себя»</w:t>
            </w:r>
            <w:r w:rsidRPr="00517578">
              <w:rPr>
                <w:i/>
                <w:iCs/>
                <w:color w:val="000000"/>
                <w:sz w:val="28"/>
                <w:szCs w:val="28"/>
              </w:rPr>
              <w:t> (с. 92).</w:t>
            </w:r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color w:val="000000"/>
                <w:sz w:val="28"/>
                <w:szCs w:val="28"/>
              </w:rPr>
              <w:t>– Дополните условие задачи необходимыми данными числами.</w:t>
            </w:r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color w:val="000000"/>
                <w:sz w:val="28"/>
                <w:szCs w:val="28"/>
              </w:rPr>
              <w:t>– Какое действие выберете для решения задачи? Почему?</w:t>
            </w:r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color w:val="000000"/>
                <w:sz w:val="28"/>
                <w:szCs w:val="28"/>
              </w:rPr>
              <w:t>– Запишите решение.</w:t>
            </w:r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color w:val="000000"/>
                <w:sz w:val="28"/>
                <w:szCs w:val="28"/>
              </w:rPr>
              <w:t>– Проверьте себя, выполнив рисунок.</w:t>
            </w:r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7578">
              <w:rPr>
                <w:color w:val="000000"/>
                <w:sz w:val="28"/>
                <w:szCs w:val="28"/>
              </w:rPr>
              <w:lastRenderedPageBreak/>
              <w:t xml:space="preserve">4.Видео урок </w:t>
            </w:r>
            <w:hyperlink r:id="rId5" w:history="1">
              <w:r w:rsidRPr="00517578">
                <w:rPr>
                  <w:rStyle w:val="a4"/>
                  <w:sz w:val="28"/>
                  <w:szCs w:val="28"/>
                  <w:shd w:val="clear" w:color="auto" w:fill="FFFFFF"/>
                </w:rPr>
                <w:t>https://yandex.ru/video/preview/4999297995195115485</w:t>
              </w:r>
            </w:hyperlink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color w:val="000000"/>
                <w:sz w:val="28"/>
                <w:szCs w:val="28"/>
              </w:rPr>
              <w:t xml:space="preserve">  </w:t>
            </w:r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color w:val="000000"/>
                <w:sz w:val="28"/>
                <w:szCs w:val="28"/>
              </w:rPr>
              <w:t xml:space="preserve"> </w:t>
            </w:r>
            <w:r w:rsidRPr="00517578">
              <w:rPr>
                <w:i/>
                <w:iCs/>
                <w:color w:val="000000"/>
                <w:sz w:val="28"/>
                <w:szCs w:val="28"/>
              </w:rPr>
              <w:t>Ученики решают </w:t>
            </w:r>
            <w:r w:rsidRPr="00517578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задачу 3</w:t>
            </w:r>
            <w:r w:rsidRPr="00517578">
              <w:rPr>
                <w:i/>
                <w:iCs/>
                <w:color w:val="000000"/>
                <w:sz w:val="28"/>
                <w:szCs w:val="28"/>
              </w:rPr>
              <w:t> (с. 92), после чего устно к данной задаче составляют две обратные. По окончании работы проводится фронтальная проверка.</w:t>
            </w:r>
          </w:p>
          <w:p w:rsidR="00BC5EEA" w:rsidRPr="00517578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7578">
              <w:rPr>
                <w:b/>
                <w:bCs/>
                <w:color w:val="000000"/>
                <w:sz w:val="28"/>
                <w:szCs w:val="28"/>
              </w:rPr>
              <w:t>5. Сравнение выражений.</w:t>
            </w:r>
          </w:p>
          <w:p w:rsidR="00BC5EEA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17578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517578">
              <w:rPr>
                <w:color w:val="000000"/>
                <w:sz w:val="28"/>
                <w:szCs w:val="28"/>
              </w:rPr>
              <w:t xml:space="preserve"> выполняют с комментированием </w:t>
            </w:r>
            <w:r w:rsidRPr="00517578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задание 4</w:t>
            </w:r>
            <w:r w:rsidRPr="00517578">
              <w:rPr>
                <w:i/>
                <w:iCs/>
                <w:color w:val="000000"/>
                <w:sz w:val="28"/>
                <w:szCs w:val="28"/>
              </w:rPr>
              <w:t> (с. 92)</w:t>
            </w:r>
            <w:r w:rsidRPr="00517578">
              <w:rPr>
                <w:color w:val="000000"/>
                <w:sz w:val="28"/>
                <w:szCs w:val="28"/>
              </w:rPr>
              <w:t>.</w:t>
            </w:r>
          </w:p>
          <w:p w:rsidR="00BC5EEA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311DE" w:rsidRPr="00D311DE" w:rsidRDefault="00D311DE" w:rsidP="00FB7B41">
            <w:pPr>
              <w:shd w:val="clear" w:color="auto" w:fill="FFFFFF"/>
            </w:pPr>
          </w:p>
        </w:tc>
      </w:tr>
      <w:tr w:rsidR="009E1C25" w:rsidRPr="003C3CC1" w:rsidTr="00EC2B39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 на родном языке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EEA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Тема: И.  С. Никитин. «В чистом поле  тень шагает»</w:t>
            </w:r>
          </w:p>
          <w:p w:rsidR="00BC5EEA" w:rsidRPr="00B2042A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1.Видео урок</w:t>
            </w:r>
            <w:r w:rsidRPr="00517578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B2042A">
                <w:rPr>
                  <w:rStyle w:val="a4"/>
                  <w:sz w:val="28"/>
                  <w:szCs w:val="28"/>
                  <w:shd w:val="clear" w:color="auto" w:fill="FFFFFF"/>
                </w:rPr>
                <w:t>https://yandex.ru/video/preview/9808740830108040620</w:t>
              </w:r>
            </w:hyperlink>
          </w:p>
          <w:p w:rsidR="00BC5EEA" w:rsidRPr="009607C3" w:rsidRDefault="00BC5EEA" w:rsidP="00BC5EEA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96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6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"https://www.culture.ru/persons/9808/ivan-nikitin" </w:instrText>
            </w:r>
            <w:r w:rsidRPr="0096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C5EEA" w:rsidRPr="009607C3" w:rsidRDefault="00BC5EEA" w:rsidP="00BC5E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7C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Иван Никитин</w:t>
            </w:r>
          </w:p>
          <w:p w:rsidR="00BC5EEA" w:rsidRPr="009607C3" w:rsidRDefault="00BC5EEA" w:rsidP="00BC5E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BC5EEA" w:rsidRPr="009607C3" w:rsidRDefault="00BC5EEA" w:rsidP="00BC5EEA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9607C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 чистом поле тень шагает</w:t>
            </w:r>
          </w:p>
          <w:p w:rsidR="00BC5EEA" w:rsidRPr="00B2042A" w:rsidRDefault="00BC5EEA" w:rsidP="00BC5EEA">
            <w:pPr>
              <w:spacing w:before="300" w:after="3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 чистом поле тень шагает,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Песня из лесу несётся,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Лист зелёный задевает,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Жёлтый колос окликает,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За курганом отдаётся.</w:t>
            </w:r>
          </w:p>
          <w:p w:rsidR="00BC5EEA" w:rsidRPr="00B2042A" w:rsidRDefault="00BC5EEA" w:rsidP="00BC5EEA">
            <w:pPr>
              <w:spacing w:before="300" w:after="3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За курганом, за холмами,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Дым-туман стоит над нивой,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Свет мигает полосами,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Зорька туче</w:t>
            </w:r>
            <w:r w:rsidRPr="00B2042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 рукавами</w:t>
            </w:r>
            <w:proofErr w:type="gramStart"/>
            <w:r w:rsidRPr="00B2042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B2042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акрывается стыдливо.</w:t>
            </w:r>
          </w:p>
          <w:p w:rsidR="00BC5EEA" w:rsidRPr="00B2042A" w:rsidRDefault="00BC5EEA" w:rsidP="00BC5EEA">
            <w:pPr>
              <w:spacing w:before="300" w:after="3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2042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Рожь да лес, зари сиянье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 xml:space="preserve">Дума Бог </w:t>
            </w:r>
            <w:proofErr w:type="gramStart"/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весть</w:t>
            </w:r>
            <w:proofErr w:type="gramEnd"/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где летает…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Смутно листьев очертанье,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Ветерок сдержал дыханье,</w:t>
            </w:r>
            <w:r w:rsidRPr="009607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Только молния сверкает.</w:t>
            </w:r>
          </w:p>
          <w:p w:rsidR="00BC5EEA" w:rsidRPr="00B2042A" w:rsidRDefault="00BC5EEA" w:rsidP="00BC5EEA">
            <w:pPr>
              <w:pStyle w:val="21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181818"/>
                <w:sz w:val="28"/>
                <w:szCs w:val="28"/>
              </w:rPr>
            </w:pPr>
            <w:r w:rsidRPr="00B2042A">
              <w:rPr>
                <w:color w:val="3C3C3C"/>
                <w:sz w:val="28"/>
                <w:szCs w:val="28"/>
              </w:rPr>
              <w:t>2.</w:t>
            </w:r>
            <w:r w:rsidRPr="00B2042A">
              <w:rPr>
                <w:b/>
                <w:bCs/>
                <w:color w:val="181818"/>
                <w:sz w:val="28"/>
                <w:szCs w:val="28"/>
              </w:rPr>
              <w:t xml:space="preserve"> Иван </w:t>
            </w:r>
            <w:proofErr w:type="spellStart"/>
            <w:r w:rsidRPr="00B2042A">
              <w:rPr>
                <w:b/>
                <w:bCs/>
                <w:color w:val="181818"/>
                <w:sz w:val="28"/>
                <w:szCs w:val="28"/>
              </w:rPr>
              <w:t>Саввич</w:t>
            </w:r>
            <w:proofErr w:type="spellEnd"/>
            <w:r w:rsidRPr="00B2042A">
              <w:rPr>
                <w:b/>
                <w:bCs/>
                <w:color w:val="181818"/>
                <w:sz w:val="28"/>
                <w:szCs w:val="28"/>
              </w:rPr>
              <w:t xml:space="preserve"> Никитин </w:t>
            </w:r>
            <w:r w:rsidRPr="00B2042A">
              <w:rPr>
                <w:color w:val="181818"/>
                <w:sz w:val="28"/>
                <w:szCs w:val="28"/>
              </w:rPr>
              <w:t>— русский поэт. И.С. Никитин родился 3 ок</w:t>
            </w:r>
            <w:r w:rsidRPr="00B2042A">
              <w:rPr>
                <w:color w:val="181818"/>
                <w:sz w:val="28"/>
                <w:szCs w:val="28"/>
              </w:rPr>
              <w:softHyphen/>
              <w:t>тября 1824 года в Воронеже в зажиточной мещанской семье. Учился в Воронежском духовном училище и духовной семинарии, но не окон</w:t>
            </w:r>
            <w:r w:rsidRPr="00B2042A">
              <w:rPr>
                <w:color w:val="181818"/>
                <w:sz w:val="28"/>
                <w:szCs w:val="28"/>
              </w:rPr>
              <w:softHyphen/>
              <w:t>чил её. Разорение отца и тяжёлые семейные обстоятельства вынудили И.С. Никитина стать содержателем постоялого двора. В 1859 году он от</w:t>
            </w:r>
            <w:r w:rsidRPr="00B2042A">
              <w:rPr>
                <w:color w:val="181818"/>
                <w:sz w:val="28"/>
                <w:szCs w:val="28"/>
              </w:rPr>
              <w:softHyphen/>
              <w:t>крыл в Воронеже книжный магазин и при нём читальню (библиотеку), которые стали центром литературной и общественной жизни города.</w:t>
            </w:r>
          </w:p>
          <w:p w:rsidR="00BC5EEA" w:rsidRPr="00B2042A" w:rsidRDefault="00BC5EEA" w:rsidP="00BC5EEA">
            <w:pPr>
              <w:pStyle w:val="21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181818"/>
                <w:sz w:val="28"/>
                <w:szCs w:val="28"/>
              </w:rPr>
            </w:pPr>
            <w:r w:rsidRPr="00B2042A">
              <w:rPr>
                <w:color w:val="181818"/>
                <w:sz w:val="28"/>
                <w:szCs w:val="28"/>
              </w:rPr>
              <w:t>Первые стихи И.С. Никитина появились в печати в 1853 году. Его поэзия была наполнена любовью к родине. В своих произведениях он также описывал горестную судьбу городского труженика и крестьянин</w:t>
            </w:r>
            <w:proofErr w:type="gramStart"/>
            <w:r w:rsidRPr="00B2042A">
              <w:rPr>
                <w:color w:val="181818"/>
                <w:sz w:val="28"/>
                <w:szCs w:val="28"/>
              </w:rPr>
              <w:t>а-</w:t>
            </w:r>
            <w:proofErr w:type="gramEnd"/>
            <w:r w:rsidRPr="00B2042A">
              <w:rPr>
                <w:color w:val="181818"/>
                <w:sz w:val="28"/>
                <w:szCs w:val="28"/>
              </w:rPr>
              <w:t xml:space="preserve"> бедняка, тяжкую женскую долю.</w:t>
            </w:r>
          </w:p>
          <w:p w:rsidR="00BC5EEA" w:rsidRPr="00B2042A" w:rsidRDefault="00BC5EEA" w:rsidP="00BC5EEA">
            <w:pPr>
              <w:pStyle w:val="21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181818"/>
                <w:sz w:val="28"/>
                <w:szCs w:val="28"/>
              </w:rPr>
            </w:pPr>
            <w:r w:rsidRPr="00B2042A">
              <w:rPr>
                <w:color w:val="181818"/>
                <w:sz w:val="28"/>
                <w:szCs w:val="28"/>
              </w:rPr>
              <w:t>На слова И.С. Никитина, одного из самых ярких крестьянских поэ</w:t>
            </w:r>
            <w:r w:rsidRPr="00B2042A">
              <w:rPr>
                <w:color w:val="181818"/>
                <w:sz w:val="28"/>
                <w:szCs w:val="28"/>
              </w:rPr>
              <w:softHyphen/>
              <w:t>тов, написано более 60 романсов и песен.</w:t>
            </w:r>
          </w:p>
          <w:p w:rsidR="00BC5EEA" w:rsidRPr="00B2042A" w:rsidRDefault="00BC5EEA" w:rsidP="00BC5EEA">
            <w:pPr>
              <w:pStyle w:val="21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181818"/>
                <w:sz w:val="28"/>
                <w:szCs w:val="28"/>
              </w:rPr>
            </w:pPr>
            <w:r w:rsidRPr="00B2042A">
              <w:rPr>
                <w:color w:val="181818"/>
                <w:sz w:val="28"/>
                <w:szCs w:val="28"/>
              </w:rPr>
              <w:t>Умер поэт 28 октября 1861 года в Воронеже.</w:t>
            </w:r>
            <w:bookmarkStart w:id="1" w:name="bookmark731"/>
            <w:bookmarkEnd w:id="1"/>
          </w:p>
          <w:p w:rsidR="00BC5EEA" w:rsidRPr="00B2042A" w:rsidRDefault="00BC5EEA" w:rsidP="00BC5EEA">
            <w:pPr>
              <w:pStyle w:val="2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181818"/>
                <w:sz w:val="28"/>
                <w:szCs w:val="28"/>
              </w:rPr>
            </w:pPr>
            <w:r w:rsidRPr="00B2042A">
              <w:rPr>
                <w:color w:val="181818"/>
                <w:sz w:val="28"/>
                <w:szCs w:val="28"/>
              </w:rPr>
              <w:t xml:space="preserve">       3.</w:t>
            </w:r>
            <w:r w:rsidRPr="00B2042A">
              <w:rPr>
                <w:b/>
                <w:bCs/>
                <w:color w:val="000000"/>
                <w:sz w:val="28"/>
                <w:szCs w:val="28"/>
              </w:rPr>
              <w:t>                 </w:t>
            </w:r>
            <w:r w:rsidRPr="00B2042A">
              <w:rPr>
                <w:b/>
                <w:bCs/>
                <w:color w:val="181818"/>
                <w:sz w:val="28"/>
                <w:szCs w:val="28"/>
              </w:rPr>
              <w:t>Чтение произведения</w:t>
            </w:r>
          </w:p>
          <w:p w:rsidR="00BC5EEA" w:rsidRPr="00B2042A" w:rsidRDefault="00BC5EEA" w:rsidP="00BC5EEA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B2042A">
              <w:rPr>
                <w:color w:val="181818"/>
                <w:sz w:val="28"/>
                <w:szCs w:val="28"/>
              </w:rPr>
              <w:t>— Понравилось ли вам стихотворение?</w:t>
            </w:r>
          </w:p>
          <w:p w:rsidR="00BC5EEA" w:rsidRPr="00B2042A" w:rsidRDefault="00BC5EEA" w:rsidP="00BC5EEA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B2042A">
              <w:rPr>
                <w:color w:val="181818"/>
                <w:sz w:val="28"/>
                <w:szCs w:val="28"/>
              </w:rPr>
              <w:t>— Найдите в стихотворении слова, которые описывают ниву.</w:t>
            </w:r>
          </w:p>
          <w:p w:rsidR="00BC5EEA" w:rsidRPr="00B2042A" w:rsidRDefault="00BC5EEA" w:rsidP="00BC5EEA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B2042A">
              <w:rPr>
                <w:color w:val="181818"/>
                <w:sz w:val="28"/>
                <w:szCs w:val="28"/>
              </w:rPr>
              <w:t>— Когда она описана: в начале, в середине или конце лета?</w:t>
            </w:r>
          </w:p>
          <w:p w:rsidR="00BC5EEA" w:rsidRPr="00B2042A" w:rsidRDefault="00BC5EEA" w:rsidP="00BC5EEA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</w:p>
          <w:p w:rsidR="00BC5EEA" w:rsidRPr="002B2491" w:rsidRDefault="00BC5EEA" w:rsidP="00BC5EEA">
            <w:pPr>
              <w:pStyle w:val="10"/>
              <w:shd w:val="clear" w:color="auto" w:fill="FFFFFF"/>
              <w:spacing w:before="0" w:beforeAutospacing="0" w:after="0" w:afterAutospacing="0"/>
              <w:ind w:left="560"/>
              <w:jc w:val="both"/>
              <w:rPr>
                <w:color w:val="181818"/>
                <w:sz w:val="28"/>
                <w:szCs w:val="28"/>
              </w:rPr>
            </w:pPr>
            <w:r w:rsidRPr="002B2491">
              <w:rPr>
                <w:color w:val="181818"/>
                <w:sz w:val="28"/>
                <w:szCs w:val="28"/>
              </w:rPr>
              <w:t>Обоснуйте свой ответ. </w:t>
            </w:r>
            <w:r w:rsidRPr="002B2491">
              <w:rPr>
                <w:i/>
                <w:iCs/>
                <w:color w:val="181818"/>
                <w:sz w:val="28"/>
                <w:szCs w:val="28"/>
              </w:rPr>
              <w:t>(Жёлтый колос и туман можно на</w:t>
            </w:r>
            <w:r w:rsidRPr="002B2491">
              <w:rPr>
                <w:i/>
                <w:iCs/>
                <w:color w:val="181818"/>
                <w:sz w:val="28"/>
                <w:szCs w:val="28"/>
              </w:rPr>
              <w:softHyphen/>
              <w:t>блюдать в конце лета.)</w:t>
            </w:r>
          </w:p>
          <w:p w:rsidR="00BC5EEA" w:rsidRPr="002B2491" w:rsidRDefault="00BC5EEA" w:rsidP="00BC5EEA">
            <w:pPr>
              <w:pStyle w:val="10"/>
              <w:shd w:val="clear" w:color="auto" w:fill="FFFFFF"/>
              <w:spacing w:before="0" w:beforeAutospacing="0" w:after="60" w:afterAutospacing="0"/>
              <w:ind w:left="560"/>
              <w:jc w:val="both"/>
              <w:rPr>
                <w:i/>
                <w:iCs/>
                <w:color w:val="181818"/>
                <w:sz w:val="28"/>
                <w:szCs w:val="28"/>
              </w:rPr>
            </w:pPr>
            <w:r w:rsidRPr="002B2491">
              <w:rPr>
                <w:color w:val="181818"/>
                <w:sz w:val="28"/>
                <w:szCs w:val="28"/>
              </w:rPr>
              <w:t>— Прочитайте строки, в которых поэт о природных явлени</w:t>
            </w:r>
            <w:r w:rsidRPr="002B2491">
              <w:rPr>
                <w:color w:val="181818"/>
                <w:sz w:val="28"/>
                <w:szCs w:val="28"/>
              </w:rPr>
              <w:softHyphen/>
              <w:t xml:space="preserve">ях говорит как о живых </w:t>
            </w:r>
            <w:r w:rsidRPr="002B2491">
              <w:rPr>
                <w:color w:val="181818"/>
                <w:sz w:val="28"/>
                <w:szCs w:val="28"/>
              </w:rPr>
              <w:lastRenderedPageBreak/>
              <w:t>существах. </w:t>
            </w:r>
            <w:r w:rsidRPr="002B2491">
              <w:rPr>
                <w:i/>
                <w:iCs/>
                <w:color w:val="181818"/>
                <w:sz w:val="28"/>
                <w:szCs w:val="28"/>
              </w:rPr>
              <w:t>(«Тень шагает», «зорька закрывается стыдливо», «ветерок сдержал дыханье».)</w:t>
            </w:r>
          </w:p>
          <w:p w:rsidR="00BC5EEA" w:rsidRPr="002B2491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2491">
              <w:rPr>
                <w:b/>
                <w:iCs/>
                <w:color w:val="181818"/>
                <w:sz w:val="28"/>
                <w:szCs w:val="28"/>
              </w:rPr>
              <w:t>4.</w:t>
            </w:r>
            <w:r w:rsidRPr="002B2491">
              <w:rPr>
                <w:b/>
                <w:bCs/>
                <w:color w:val="000000"/>
                <w:sz w:val="28"/>
                <w:szCs w:val="28"/>
              </w:rPr>
              <w:t xml:space="preserve"> Собери пословицы, объясни их смысл.</w:t>
            </w:r>
          </w:p>
          <w:p w:rsidR="00BC5EEA" w:rsidRPr="002B2491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2491">
              <w:rPr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1025" cy="657225"/>
                  <wp:effectExtent l="0" t="0" r="9525" b="9525"/>
                  <wp:wrapSquare wrapText="bothSides"/>
                  <wp:docPr id="2" name="Рисунок 1" descr="https://fsd.multiurok.ru/html/2022/05/05/s_6273dd7315d9c/phpX8WxLQ_Proverochnaya-rabota-po-itogam-izucheniya-razdela-2-ROSSIYA-RODIA-NOYA_html_bede129d7d26937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2/05/05/s_6273dd7315d9c/phpX8WxLQ_Proverochnaya-rabota-po-itogam-izucheniya-razdela-2-ROSSIYA-RODIA-NOYA_html_bede129d7d26937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2491">
              <w:rPr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19125" cy="666750"/>
                  <wp:effectExtent l="0" t="0" r="9525" b="0"/>
                  <wp:wrapSquare wrapText="bothSides"/>
                  <wp:docPr id="3" name="Рисунок 2" descr="https://fsd.multiurok.ru/html/2022/05/05/s_6273dd7315d9c/phpX8WxLQ_Proverochnaya-rabota-po-itogam-izucheniya-razdela-2-ROSSIYA-RODIA-NOYA_html_11926f2d518122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2/05/05/s_6273dd7315d9c/phpX8WxLQ_Proverochnaya-rabota-po-itogam-izucheniya-razdela-2-ROSSIYA-RODIA-NOYA_html_11926f2d518122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2491">
              <w:rPr>
                <w:b/>
                <w:bCs/>
                <w:color w:val="000000"/>
                <w:sz w:val="28"/>
                <w:szCs w:val="28"/>
              </w:rPr>
              <w:t>Что в деревне родится, неделей не наверстаешь.</w:t>
            </w:r>
          </w:p>
          <w:p w:rsidR="00BC5EEA" w:rsidRPr="002B2491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BC5EEA" w:rsidRPr="002B2491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2491">
              <w:rPr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47725" cy="238125"/>
                  <wp:effectExtent l="0" t="0" r="9525" b="9525"/>
                  <wp:wrapSquare wrapText="bothSides"/>
                  <wp:docPr id="4" name="Рисунок 3" descr="https://fsd.multiurok.ru/html/2022/05/05/s_6273dd7315d9c/phpX8WxLQ_Proverochnaya-rabota-po-itogam-izucheniya-razdela-2-ROSSIYA-RODIA-NOYA_html_789b9007634eb49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2/05/05/s_6273dd7315d9c/phpX8WxLQ_Proverochnaya-rabota-po-itogam-izucheniya-razdela-2-ROSSIYA-RODIA-NOYA_html_789b9007634eb49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2491">
              <w:rPr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47725" cy="257175"/>
                  <wp:effectExtent l="0" t="0" r="9525" b="9525"/>
                  <wp:wrapSquare wrapText="bothSides"/>
                  <wp:docPr id="5" name="Рисунок 4" descr="https://fsd.multiurok.ru/html/2022/05/05/s_6273dd7315d9c/phpX8WxLQ_Proverochnaya-rabota-po-itogam-izucheniya-razdela-2-ROSSIYA-RODIA-NOYA_html_2a3947bcad827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2/05/05/s_6273dd7315d9c/phpX8WxLQ_Proverochnaya-rabota-po-itogam-izucheniya-razdela-2-ROSSIYA-RODIA-NOYA_html_2a3947bcad827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2491">
              <w:rPr>
                <w:b/>
                <w:bCs/>
                <w:color w:val="000000"/>
                <w:sz w:val="28"/>
                <w:szCs w:val="28"/>
              </w:rPr>
              <w:t>Дружба народов да дела их живут.</w:t>
            </w:r>
          </w:p>
          <w:p w:rsidR="00BC5EEA" w:rsidRPr="002B2491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BC5EEA" w:rsidRPr="002B2491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2491">
              <w:rPr>
                <w:b/>
                <w:bCs/>
                <w:color w:val="000000"/>
                <w:sz w:val="28"/>
                <w:szCs w:val="28"/>
              </w:rPr>
              <w:t xml:space="preserve">Добрые </w:t>
            </w:r>
            <w:proofErr w:type="gramStart"/>
            <w:r w:rsidRPr="002B2491">
              <w:rPr>
                <w:b/>
                <w:bCs/>
                <w:color w:val="000000"/>
                <w:sz w:val="28"/>
                <w:szCs w:val="28"/>
              </w:rPr>
              <w:t>умирают</w:t>
            </w:r>
            <w:proofErr w:type="gramEnd"/>
            <w:r w:rsidRPr="002B2491">
              <w:rPr>
                <w:b/>
                <w:bCs/>
                <w:color w:val="000000"/>
                <w:sz w:val="28"/>
                <w:szCs w:val="28"/>
              </w:rPr>
              <w:t xml:space="preserve"> увеличивает их силу.</w:t>
            </w:r>
          </w:p>
          <w:p w:rsidR="00BC5EEA" w:rsidRPr="002B2491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BC5EEA" w:rsidRPr="002B2491" w:rsidRDefault="00BC5EEA" w:rsidP="00BC5EEA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2491">
              <w:rPr>
                <w:b/>
                <w:bCs/>
                <w:color w:val="000000"/>
                <w:sz w:val="28"/>
                <w:szCs w:val="28"/>
              </w:rPr>
              <w:t xml:space="preserve">Весной час </w:t>
            </w:r>
            <w:proofErr w:type="gramStart"/>
            <w:r w:rsidRPr="002B2491">
              <w:rPr>
                <w:b/>
                <w:bCs/>
                <w:color w:val="000000"/>
                <w:sz w:val="28"/>
                <w:szCs w:val="28"/>
              </w:rPr>
              <w:t>прогуляешь то в городе пригодится</w:t>
            </w:r>
            <w:proofErr w:type="gramEnd"/>
            <w:r w:rsidRPr="002B249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E54A2B" w:rsidRPr="00BC5EEA" w:rsidRDefault="00BC5EEA" w:rsidP="00BC5EEA">
            <w:pPr>
              <w:pStyle w:val="10"/>
              <w:shd w:val="clear" w:color="auto" w:fill="FFFFFF"/>
              <w:spacing w:before="0" w:beforeAutospacing="0" w:after="60" w:afterAutospacing="0"/>
              <w:jc w:val="both"/>
              <w:rPr>
                <w:b/>
                <w:color w:val="181818"/>
                <w:sz w:val="28"/>
                <w:szCs w:val="28"/>
              </w:rPr>
            </w:pPr>
            <w:r w:rsidRPr="002B2491">
              <w:rPr>
                <w:b/>
                <w:color w:val="181818"/>
                <w:sz w:val="28"/>
                <w:szCs w:val="28"/>
              </w:rPr>
              <w:t>5.Выразительное чтение стихотворения</w:t>
            </w:r>
          </w:p>
          <w:p w:rsidR="009E1C25" w:rsidRPr="003A404F" w:rsidRDefault="009E1C25" w:rsidP="0079754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 (английский)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EEA" w:rsidRDefault="00BC5EEA" w:rsidP="00BC5EEA">
            <w:pPr>
              <w:pStyle w:val="a9"/>
              <w:spacing w:before="0" w:beforeAutospacing="0" w:after="20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Тема: Время для шоу</w:t>
            </w:r>
          </w:p>
          <w:p w:rsidR="00BC5EEA" w:rsidRDefault="00BC5EEA" w:rsidP="00BC5EEA">
            <w:pPr>
              <w:pStyle w:val="a9"/>
              <w:tabs>
                <w:tab w:val="left" w:pos="5430"/>
              </w:tabs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Читать и переводить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3,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117 устно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BC5EEA" w:rsidRDefault="00BC5EEA" w:rsidP="00BC5EEA">
            <w:pPr>
              <w:pStyle w:val="a9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Домашнее задание: выполнить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116 письменно </w:t>
            </w:r>
          </w:p>
          <w:p w:rsidR="00166D60" w:rsidRDefault="00166D60" w:rsidP="00276FA1">
            <w:pPr>
              <w:pStyle w:val="a9"/>
              <w:spacing w:before="0" w:beforeAutospacing="0" w:after="200" w:afterAutospacing="0"/>
              <w:rPr>
                <w:sz w:val="28"/>
                <w:szCs w:val="28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B39" w:rsidRDefault="00B2705E" w:rsidP="00B2705E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Лёгкая атлетика</w:t>
            </w:r>
          </w:p>
          <w:p w:rsidR="00B2705E" w:rsidRPr="00B114B1" w:rsidRDefault="003A404F" w:rsidP="00B2705E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ходьбы и бега на дистанции 500 - 600 метров. Метания теннисного мяча правой и левой рукой с места в вертикальную цель (высота 1.5-2 метра)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</w:tr>
      <w:tr w:rsidR="002C23F7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2C23F7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9C0" w:rsidRPr="00125F06" w:rsidRDefault="002A09C0" w:rsidP="002A0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Pr="00125F06" w:rsidRDefault="00DE6BBE" w:rsidP="00DE6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Default="00CA3404" w:rsidP="00DE6B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margin-left:-20.85pt;margin-top:22.7pt;width:25.3pt;height:126.75pt;z-index:251660288"/>
        </w:pict>
      </w:r>
    </w:p>
    <w:p w:rsidR="00DE6BBE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DE6BBE" w:rsidRDefault="00DE6BBE" w:rsidP="00DE6B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DE6BBE" w:rsidRPr="006850B3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0C21D0" w:rsidRDefault="000C21D0" w:rsidP="00580792"/>
    <w:sectPr w:rsidR="000C21D0" w:rsidSect="00EC2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5B4"/>
    <w:multiLevelType w:val="hybridMultilevel"/>
    <w:tmpl w:val="0B761F2C"/>
    <w:lvl w:ilvl="0" w:tplc="89DC2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7118"/>
    <w:multiLevelType w:val="hybridMultilevel"/>
    <w:tmpl w:val="2E56EC0C"/>
    <w:lvl w:ilvl="0" w:tplc="586C80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53A7B"/>
    <w:rsid w:val="00060015"/>
    <w:rsid w:val="00076345"/>
    <w:rsid w:val="000A1229"/>
    <w:rsid w:val="000C21D0"/>
    <w:rsid w:val="00127DB7"/>
    <w:rsid w:val="001478F5"/>
    <w:rsid w:val="001531EE"/>
    <w:rsid w:val="00157CC7"/>
    <w:rsid w:val="00161A8D"/>
    <w:rsid w:val="00163C23"/>
    <w:rsid w:val="00166D60"/>
    <w:rsid w:val="001A612D"/>
    <w:rsid w:val="001B053D"/>
    <w:rsid w:val="001D4127"/>
    <w:rsid w:val="00256AD9"/>
    <w:rsid w:val="00276FA1"/>
    <w:rsid w:val="002A09C0"/>
    <w:rsid w:val="002C00EE"/>
    <w:rsid w:val="002C23F7"/>
    <w:rsid w:val="002E1257"/>
    <w:rsid w:val="002E740C"/>
    <w:rsid w:val="00332ECD"/>
    <w:rsid w:val="003575F3"/>
    <w:rsid w:val="003755BC"/>
    <w:rsid w:val="003A404F"/>
    <w:rsid w:val="003B72E5"/>
    <w:rsid w:val="003C3CC1"/>
    <w:rsid w:val="00437EC9"/>
    <w:rsid w:val="00440C23"/>
    <w:rsid w:val="0044309B"/>
    <w:rsid w:val="004C6ADF"/>
    <w:rsid w:val="00534F68"/>
    <w:rsid w:val="00564F06"/>
    <w:rsid w:val="00573EBB"/>
    <w:rsid w:val="00580792"/>
    <w:rsid w:val="005B372F"/>
    <w:rsid w:val="00600E03"/>
    <w:rsid w:val="006045E2"/>
    <w:rsid w:val="00667ADB"/>
    <w:rsid w:val="00672C3B"/>
    <w:rsid w:val="00673FD9"/>
    <w:rsid w:val="006F34B9"/>
    <w:rsid w:val="00721794"/>
    <w:rsid w:val="00797545"/>
    <w:rsid w:val="007B1E08"/>
    <w:rsid w:val="007E1D89"/>
    <w:rsid w:val="007F50B2"/>
    <w:rsid w:val="00844684"/>
    <w:rsid w:val="00893DB9"/>
    <w:rsid w:val="008D2210"/>
    <w:rsid w:val="008D3F9F"/>
    <w:rsid w:val="008F7224"/>
    <w:rsid w:val="00917A70"/>
    <w:rsid w:val="00926CBE"/>
    <w:rsid w:val="0097522E"/>
    <w:rsid w:val="00997448"/>
    <w:rsid w:val="009B3835"/>
    <w:rsid w:val="009C5F97"/>
    <w:rsid w:val="009E1C25"/>
    <w:rsid w:val="00A17038"/>
    <w:rsid w:val="00A5505A"/>
    <w:rsid w:val="00A61491"/>
    <w:rsid w:val="00A8168B"/>
    <w:rsid w:val="00AA642D"/>
    <w:rsid w:val="00AD4664"/>
    <w:rsid w:val="00B114B1"/>
    <w:rsid w:val="00B2705E"/>
    <w:rsid w:val="00B86D55"/>
    <w:rsid w:val="00BA38C2"/>
    <w:rsid w:val="00BC4C26"/>
    <w:rsid w:val="00BC5EEA"/>
    <w:rsid w:val="00BE514E"/>
    <w:rsid w:val="00BF3547"/>
    <w:rsid w:val="00C00FFF"/>
    <w:rsid w:val="00C05C10"/>
    <w:rsid w:val="00C33CF6"/>
    <w:rsid w:val="00C9176E"/>
    <w:rsid w:val="00CA3404"/>
    <w:rsid w:val="00CB46CB"/>
    <w:rsid w:val="00CC6D30"/>
    <w:rsid w:val="00D311DE"/>
    <w:rsid w:val="00D7488D"/>
    <w:rsid w:val="00D81172"/>
    <w:rsid w:val="00DE6BBE"/>
    <w:rsid w:val="00E404AA"/>
    <w:rsid w:val="00E41447"/>
    <w:rsid w:val="00E54A2B"/>
    <w:rsid w:val="00E83036"/>
    <w:rsid w:val="00EC2AD1"/>
    <w:rsid w:val="00EC2B39"/>
    <w:rsid w:val="00ED5489"/>
    <w:rsid w:val="00ED63B1"/>
    <w:rsid w:val="00FB7B41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00FFF"/>
    <w:rPr>
      <w:i/>
      <w:iCs/>
    </w:rPr>
  </w:style>
  <w:style w:type="paragraph" w:customStyle="1" w:styleId="21">
    <w:name w:val="2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2B39"/>
    <w:rPr>
      <w:b/>
      <w:bCs/>
    </w:rPr>
  </w:style>
  <w:style w:type="paragraph" w:customStyle="1" w:styleId="c2">
    <w:name w:val="c2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DB7"/>
  </w:style>
  <w:style w:type="character" w:customStyle="1" w:styleId="c14">
    <w:name w:val="c14"/>
    <w:basedOn w:val="a0"/>
    <w:rsid w:val="00127DB7"/>
  </w:style>
  <w:style w:type="character" w:customStyle="1" w:styleId="c24">
    <w:name w:val="c24"/>
    <w:basedOn w:val="a0"/>
    <w:rsid w:val="00127DB7"/>
  </w:style>
  <w:style w:type="paragraph" w:customStyle="1" w:styleId="c1">
    <w:name w:val="c1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EEA"/>
  </w:style>
  <w:style w:type="paragraph" w:customStyle="1" w:styleId="10">
    <w:name w:val="10"/>
    <w:basedOn w:val="a"/>
    <w:rsid w:val="00B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8087408301080406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4999297995195115485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61</cp:revision>
  <dcterms:created xsi:type="dcterms:W3CDTF">2020-04-03T06:45:00Z</dcterms:created>
  <dcterms:modified xsi:type="dcterms:W3CDTF">2022-06-01T08:07:00Z</dcterms:modified>
</cp:coreProperties>
</file>