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9E1C25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2 класса</w:t>
      </w:r>
    </w:p>
    <w:p w:rsidR="009E1C25" w:rsidRDefault="00A5505A" w:rsidP="004C7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A4AB6">
        <w:rPr>
          <w:rFonts w:ascii="Times New Roman" w:hAnsi="Times New Roman" w:cs="Times New Roman"/>
          <w:sz w:val="28"/>
          <w:szCs w:val="28"/>
        </w:rPr>
        <w:t>15</w:t>
      </w:r>
      <w:r w:rsidR="002019F0">
        <w:rPr>
          <w:rFonts w:ascii="Times New Roman" w:hAnsi="Times New Roman" w:cs="Times New Roman"/>
          <w:sz w:val="28"/>
          <w:szCs w:val="28"/>
        </w:rPr>
        <w:t xml:space="preserve">.02.22 </w:t>
      </w:r>
      <w:r w:rsidR="009E1C2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2269"/>
        <w:gridCol w:w="8646"/>
      </w:tblGrid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B6" w:rsidRP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Тема. Одушевлённые и неодушевлённые имена существительные .</w:t>
            </w:r>
          </w:p>
          <w:p w:rsid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1.Посмотри </w:t>
            </w:r>
            <w:proofErr w:type="spellStart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hyperlink r:id="rId4" w:history="1">
              <w:r w:rsidRPr="00202A8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https://yandex.ua/video/preview/12655940094503032166</w:t>
              </w:r>
            </w:hyperlink>
          </w:p>
          <w:p w:rsidR="008A4AB6" w:rsidRP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2.Работа с учебником с.48-49</w:t>
            </w:r>
          </w:p>
          <w:p w:rsidR="008A4AB6" w:rsidRP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3.Выучи правило с.48</w:t>
            </w:r>
          </w:p>
          <w:p w:rsidR="008A4AB6" w:rsidRP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4.Выполни упражнение 81 .с. 49</w:t>
            </w:r>
          </w:p>
          <w:p w:rsidR="009E1C25" w:rsidRPr="00010C5F" w:rsidRDefault="009E1C25" w:rsidP="008A4AB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25" w:rsidRPr="003C3CC1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B6" w:rsidRP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Тема. Оценка достижения. По теме «</w:t>
            </w:r>
            <w:proofErr w:type="spellStart"/>
            <w:proofErr w:type="gramStart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Писатели-детям</w:t>
            </w:r>
            <w:proofErr w:type="spellEnd"/>
            <w:proofErr w:type="gramEnd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8A4AB6" w:rsidRP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1.Работа с вопросами с .67.</w:t>
            </w:r>
          </w:p>
          <w:p w:rsidR="008A4AB6" w:rsidRP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2.Какие произведения С. Маршака ты читал раньше?</w:t>
            </w:r>
          </w:p>
          <w:p w:rsidR="008A4AB6" w:rsidRP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3.Назови </w:t>
            </w:r>
            <w:proofErr w:type="gramStart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произведения</w:t>
            </w:r>
            <w:proofErr w:type="gramEnd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которые мы читали в теме «</w:t>
            </w:r>
            <w:proofErr w:type="spellStart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Писатели-детям</w:t>
            </w:r>
            <w:proofErr w:type="spellEnd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A4AB6" w:rsidRP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ерескажи своё любимое произведение С. Маршака.</w:t>
            </w:r>
          </w:p>
          <w:p w:rsidR="008A4AB6" w:rsidRP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5.Назови главного героя стихотворения С. Маршака «Кот и </w:t>
            </w:r>
            <w:proofErr w:type="gramStart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лодыри</w:t>
            </w:r>
            <w:proofErr w:type="gramEnd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8A4AB6" w:rsidRP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6.Какие произведения К. Чуковского, А. </w:t>
            </w:r>
            <w:proofErr w:type="spellStart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, С, Михалкова, Н. Носова ты читал раньше.</w:t>
            </w:r>
          </w:p>
          <w:p w:rsidR="008A4AB6" w:rsidRP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7.Какой ты представляешь Федору из стихотворения К. Чуковского «</w:t>
            </w:r>
            <w:proofErr w:type="spellStart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горе».</w:t>
            </w:r>
          </w:p>
          <w:p w:rsidR="008A4AB6" w:rsidRP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8</w:t>
            </w:r>
            <w:proofErr w:type="gramStart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 самом ли деле шляпа из рассказа Н. Носова была живая.</w:t>
            </w:r>
          </w:p>
          <w:p w:rsid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9.Видеоурок. </w:t>
            </w:r>
            <w:hyperlink r:id="rId5" w:history="1">
              <w:r w:rsidRPr="00202A8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https://yandex.ua/video/preview/11307617896815569441</w:t>
              </w:r>
            </w:hyperlink>
          </w:p>
          <w:p w:rsidR="008A4AB6" w:rsidRP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9E1C25" w:rsidRPr="00932A90" w:rsidRDefault="009E1C25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AB6" w:rsidRP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Квадрат с.34</w:t>
            </w:r>
          </w:p>
          <w:p w:rsid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1.Видеоурок. </w:t>
            </w:r>
            <w:hyperlink r:id="rId6" w:history="1">
              <w:r w:rsidRPr="00202A84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https://yandex.ua/video/preview/8800238217396030036</w:t>
              </w:r>
            </w:hyperlink>
          </w:p>
          <w:p w:rsidR="008A4AB6" w:rsidRP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2.Работа с учебником с. 34</w:t>
            </w:r>
          </w:p>
          <w:p w:rsidR="008A4AB6" w:rsidRP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3.Повтори</w:t>
            </w:r>
            <w:proofErr w:type="gramStart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что такое квадрат?</w:t>
            </w:r>
          </w:p>
          <w:p w:rsidR="008A4AB6" w:rsidRP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4.Начерти в тетради квадрат, длина стороны которого 4см.</w:t>
            </w:r>
          </w:p>
          <w:p w:rsidR="008A4AB6" w:rsidRP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5.Решение примеров №4.с.34</w:t>
            </w:r>
          </w:p>
          <w:p w:rsidR="008A4AB6" w:rsidRPr="008A4AB6" w:rsidRDefault="008A4AB6" w:rsidP="008A4AB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A4AB6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6.Решение уравнений №7.с.34</w:t>
            </w:r>
          </w:p>
          <w:p w:rsidR="009E1C25" w:rsidRPr="00010C5F" w:rsidRDefault="009E1C25" w:rsidP="008A4AB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Музыкальное искусство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251" w:rsidRPr="002E3251" w:rsidRDefault="002E3251" w:rsidP="002E325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2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ТемаМузыка</w:t>
            </w:r>
            <w:proofErr w:type="spellEnd"/>
          </w:p>
          <w:p w:rsidR="002E3251" w:rsidRPr="002E3251" w:rsidRDefault="002E3251" w:rsidP="002E325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2E32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 урока: Сказка будет впереди.</w:t>
            </w:r>
          </w:p>
          <w:p w:rsidR="002E3251" w:rsidRPr="002E3251" w:rsidRDefault="002E3251" w:rsidP="002E325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2E32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Познакомиться с темой по ссылке</w:t>
            </w:r>
          </w:p>
          <w:p w:rsidR="002E3251" w:rsidRDefault="002E3251" w:rsidP="002E325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137F98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https://www.youtube.com/watch?v=hGfEEav9LsA&amp;amp;feature=emb_logo</w:t>
              </w:r>
            </w:hyperlink>
          </w:p>
          <w:p w:rsidR="002E3251" w:rsidRPr="002E3251" w:rsidRDefault="002E3251" w:rsidP="002E325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2E3251" w:rsidRPr="002E3251" w:rsidRDefault="002E3251" w:rsidP="002E325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2E32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Познакомиться с песней А.Ермолова «Весёлая песенка»</w:t>
            </w:r>
          </w:p>
          <w:p w:rsidR="002E3251" w:rsidRDefault="002E3251" w:rsidP="002E325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137F98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https://www.youtube.com/watch?time_continue=20&amp;amp;v=X_w7DJhL90c&amp;amp;feature=emb_logo</w:t>
              </w:r>
            </w:hyperlink>
          </w:p>
          <w:p w:rsidR="002E3251" w:rsidRPr="002E3251" w:rsidRDefault="002E3251" w:rsidP="002E325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9E1C25" w:rsidRDefault="009E1C25" w:rsidP="008A4AB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9F0" w:rsidRPr="00CC1E6C" w:rsidRDefault="002019F0" w:rsidP="002019F0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019F0" w:rsidRDefault="007E56DC" w:rsidP="002019F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6DC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-20.1pt;margin-top:.55pt;width:11.8pt;height:197.25pt;z-index:251660288"/>
        </w:pict>
      </w:r>
      <w:r w:rsidR="002019F0" w:rsidRPr="005469F3">
        <w:rPr>
          <w:rFonts w:ascii="Arial" w:hAnsi="Arial" w:cs="Arial"/>
          <w:b/>
          <w:sz w:val="24"/>
          <w:szCs w:val="24"/>
        </w:rPr>
        <w:t>Спортивный кружок:1.</w:t>
      </w:r>
      <w:r w:rsidR="002019F0">
        <w:rPr>
          <w:rFonts w:ascii="Arial" w:hAnsi="Arial" w:cs="Arial"/>
          <w:b/>
          <w:sz w:val="24"/>
          <w:szCs w:val="24"/>
        </w:rPr>
        <w:t xml:space="preserve"> </w:t>
      </w:r>
      <w:r w:rsidR="002019F0" w:rsidRPr="005D41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во время занятий настольным теннисом. Упражнения с ракеткой и шариком. Техника подачи толчком.</w:t>
      </w:r>
      <w:r w:rsidR="002019F0" w:rsidRPr="004B0411">
        <w:t xml:space="preserve"> </w:t>
      </w:r>
      <w:hyperlink r:id="rId9" w:history="1">
        <w:r w:rsidR="002019F0" w:rsidRPr="00200F1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https://nsportal.ru/shkola/fizkultura-i-sport/library/2013/12/10/tekhnika-bezopasnosti-nastolnyy-tennis</w:t>
        </w:r>
      </w:hyperlink>
    </w:p>
    <w:p w:rsidR="002019F0" w:rsidRDefault="007E56DC" w:rsidP="002019F0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hyperlink r:id="rId10" w:history="1">
        <w:r w:rsidR="002019F0" w:rsidRPr="00200F17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https://yandex.fr/video/preview/3853964466877301037</w:t>
        </w:r>
      </w:hyperlink>
    </w:p>
    <w:p w:rsidR="002019F0" w:rsidRDefault="002019F0" w:rsidP="002019F0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Основные положения ног в ирландском танце</w:t>
      </w:r>
      <w:r w:rsidRPr="003D386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1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https://yandex.fr/video/preview/407857506087146326</w:t>
        </w:r>
      </w:hyperlink>
    </w:p>
    <w:p w:rsidR="002019F0" w:rsidRDefault="002019F0" w:rsidP="002019F0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565C5C">
        <w:rPr>
          <w:rFonts w:ascii="Times New Roman" w:hAnsi="Times New Roman"/>
          <w:sz w:val="24"/>
          <w:szCs w:val="24"/>
        </w:rPr>
        <w:lastRenderedPageBreak/>
        <w:t>Постановка корпуса</w:t>
      </w:r>
      <w:r w:rsidRPr="003D386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2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https://yandex.fr/video/preview/7207114331604955156</w:t>
        </w:r>
      </w:hyperlink>
    </w:p>
    <w:p w:rsidR="002019F0" w:rsidRDefault="002019F0" w:rsidP="002019F0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Знакомство со схемами по вязанию крючком.</w:t>
      </w:r>
      <w:r w:rsidRPr="003D386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3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https://yandex.fr/video/preview/2083259982813820478</w:t>
        </w:r>
      </w:hyperlink>
    </w:p>
    <w:p w:rsidR="002019F0" w:rsidRDefault="002019F0" w:rsidP="002019F0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881B7D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Вязание цветов по схеме 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hyperlink r:id="rId14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https://yandex.fr/video/preview/12663177047171468313</w:t>
        </w:r>
      </w:hyperlink>
    </w:p>
    <w:p w:rsidR="002019F0" w:rsidRPr="00881B7D" w:rsidRDefault="002019F0" w:rsidP="002019F0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2019F0" w:rsidRPr="00A00B29" w:rsidRDefault="002019F0" w:rsidP="002019F0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C21D0" w:rsidRDefault="000C21D0" w:rsidP="004C7374"/>
    <w:sectPr w:rsidR="000C21D0" w:rsidSect="005F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447"/>
    <w:rsid w:val="00010C5F"/>
    <w:rsid w:val="000258E3"/>
    <w:rsid w:val="000C21D0"/>
    <w:rsid w:val="00133B7D"/>
    <w:rsid w:val="00157CC7"/>
    <w:rsid w:val="0018056A"/>
    <w:rsid w:val="001B053D"/>
    <w:rsid w:val="002019F0"/>
    <w:rsid w:val="00207178"/>
    <w:rsid w:val="00242073"/>
    <w:rsid w:val="00256AD9"/>
    <w:rsid w:val="002E3251"/>
    <w:rsid w:val="00332ECD"/>
    <w:rsid w:val="003754FA"/>
    <w:rsid w:val="0038153A"/>
    <w:rsid w:val="003C3CC1"/>
    <w:rsid w:val="00443202"/>
    <w:rsid w:val="004461D0"/>
    <w:rsid w:val="004C7374"/>
    <w:rsid w:val="005759D3"/>
    <w:rsid w:val="005F6F2B"/>
    <w:rsid w:val="006B7C94"/>
    <w:rsid w:val="00720EDB"/>
    <w:rsid w:val="007B3BCE"/>
    <w:rsid w:val="007E56DC"/>
    <w:rsid w:val="007E5DD3"/>
    <w:rsid w:val="007F50B2"/>
    <w:rsid w:val="008A4AB6"/>
    <w:rsid w:val="00926CBE"/>
    <w:rsid w:val="00932A90"/>
    <w:rsid w:val="00962E0A"/>
    <w:rsid w:val="00981AA5"/>
    <w:rsid w:val="009C5F97"/>
    <w:rsid w:val="009D29A8"/>
    <w:rsid w:val="009E1C25"/>
    <w:rsid w:val="00A5505A"/>
    <w:rsid w:val="00BE514E"/>
    <w:rsid w:val="00C050E0"/>
    <w:rsid w:val="00C05C10"/>
    <w:rsid w:val="00D7488D"/>
    <w:rsid w:val="00D81172"/>
    <w:rsid w:val="00DB729F"/>
    <w:rsid w:val="00E41447"/>
    <w:rsid w:val="00EA66E0"/>
    <w:rsid w:val="00ED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customStyle="1" w:styleId="1">
    <w:name w:val="Обычный1"/>
    <w:rsid w:val="00242073"/>
    <w:pPr>
      <w:spacing w:after="160" w:line="256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customStyle="1" w:styleId="1">
    <w:name w:val="Обычный1"/>
    <w:rsid w:val="00242073"/>
    <w:pPr>
      <w:spacing w:after="160" w:line="25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0&amp;amp;v=X_w7DJhL90c&amp;amp;feature=emb_logo" TargetMode="External"/><Relationship Id="rId13" Type="http://schemas.openxmlformats.org/officeDocument/2006/relationships/hyperlink" Target="https://yandex.fr/video/preview/20832599828138204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GfEEav9LsA&amp;amp;feature=emb_logo" TargetMode="External"/><Relationship Id="rId12" Type="http://schemas.openxmlformats.org/officeDocument/2006/relationships/hyperlink" Target="https://yandex.fr/video/preview/720711433160495515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ua/video/preview/8800238217396030036" TargetMode="External"/><Relationship Id="rId11" Type="http://schemas.openxmlformats.org/officeDocument/2006/relationships/hyperlink" Target="https://yandex.fr/video/preview/407857506087146326" TargetMode="External"/><Relationship Id="rId5" Type="http://schemas.openxmlformats.org/officeDocument/2006/relationships/hyperlink" Target="https://yandex.ua/video/preview/1130761789681556944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fr/video/preview/3853964466877301037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yandex.ua/video/preview/12655940094503032166" TargetMode="External"/><Relationship Id="rId9" Type="http://schemas.openxmlformats.org/officeDocument/2006/relationships/hyperlink" Target="https://nsportal.ru/shkola/fizkultura-i-sport/library/2013/12/10/tekhnika-bezopasnosti-nastolnyy-tennis" TargetMode="External"/><Relationship Id="rId14" Type="http://schemas.openxmlformats.org/officeDocument/2006/relationships/hyperlink" Target="https://yandex.fr/video/preview/12663177047171468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37</cp:revision>
  <dcterms:created xsi:type="dcterms:W3CDTF">2020-04-03T06:45:00Z</dcterms:created>
  <dcterms:modified xsi:type="dcterms:W3CDTF">2022-02-15T06:56:00Z</dcterms:modified>
</cp:coreProperties>
</file>